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BC" w:rsidRPr="001A66F8" w:rsidRDefault="004151BC" w:rsidP="004151B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</w:t>
      </w:r>
    </w:p>
    <w:p w:rsidR="004151BC" w:rsidRDefault="004151BC" w:rsidP="004151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4151BC" w:rsidRPr="00DB3062" w:rsidRDefault="004151BC" w:rsidP="004151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3062">
        <w:rPr>
          <w:b/>
          <w:bCs/>
          <w:i/>
          <w:iCs/>
          <w:sz w:val="28"/>
          <w:szCs w:val="28"/>
        </w:rPr>
        <w:t xml:space="preserve">Работа с детьми с ОВЗ в рамках комплексного психолого-педагогического сопровождения образовательного процесса средствами </w:t>
      </w:r>
      <w:r>
        <w:rPr>
          <w:b/>
          <w:bCs/>
          <w:i/>
          <w:iCs/>
          <w:sz w:val="28"/>
          <w:szCs w:val="28"/>
        </w:rPr>
        <w:t xml:space="preserve">театрального </w:t>
      </w:r>
      <w:r w:rsidRPr="00DB3062">
        <w:rPr>
          <w:b/>
          <w:bCs/>
          <w:i/>
          <w:iCs/>
          <w:sz w:val="28"/>
          <w:szCs w:val="28"/>
        </w:rPr>
        <w:t xml:space="preserve"> искусства</w:t>
      </w:r>
      <w:r>
        <w:rPr>
          <w:b/>
          <w:bCs/>
          <w:i/>
          <w:iCs/>
          <w:sz w:val="28"/>
          <w:szCs w:val="28"/>
        </w:rPr>
        <w:t>, в формировании социально-адаптированной личности</w:t>
      </w:r>
    </w:p>
    <w:p w:rsidR="004151BC" w:rsidRPr="00DB3062" w:rsidRDefault="004151BC" w:rsidP="004151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51BC" w:rsidRDefault="004151BC" w:rsidP="004151B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Жикривецкий</w:t>
      </w:r>
      <w:proofErr w:type="spellEnd"/>
      <w:r>
        <w:rPr>
          <w:sz w:val="28"/>
          <w:szCs w:val="28"/>
        </w:rPr>
        <w:t xml:space="preserve"> Дмитрий Витальевич</w:t>
      </w:r>
    </w:p>
    <w:p w:rsidR="004151BC" w:rsidRDefault="004151BC" w:rsidP="004151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Аванесова Алина Валерьевна</w:t>
      </w:r>
    </w:p>
    <w:p w:rsidR="004151BC" w:rsidRDefault="004151BC" w:rsidP="004151B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4151BC" w:rsidRDefault="004151BC" w:rsidP="004151B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4151BC" w:rsidRDefault="004151BC" w:rsidP="004151B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4151BC" w:rsidRDefault="004151BC" w:rsidP="004151BC">
      <w:pPr>
        <w:pStyle w:val="c2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«Детство – важный период человеческой жизни,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не подготовка к будущей жизни, а настоящая,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яркая, самобытная, неповторимая жизнь;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от того, как прошло детство, кто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вел ребенка за руку в детские годы, что вошло в его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разум и сердце из окружающего мира, в решающей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степени зависит, каким человеком станет сегодняшний ребенок».</w:t>
      </w:r>
      <w:proofErr w:type="gramEnd"/>
    </w:p>
    <w:p w:rsidR="004151BC" w:rsidRDefault="004151BC" w:rsidP="004151BC">
      <w:pPr>
        <w:pStyle w:val="c3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В.А.Сухомлинский</w:t>
      </w:r>
    </w:p>
    <w:p w:rsid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3DF4" w:rsidRDefault="004151BC" w:rsidP="00F63D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</w:t>
      </w:r>
      <w:r w:rsidR="00F63DF4">
        <w:rPr>
          <w:rFonts w:ascii="Times New Roman" w:hAnsi="Times New Roman" w:cs="Times New Roman"/>
          <w:sz w:val="28"/>
          <w:szCs w:val="28"/>
        </w:rPr>
        <w:t>ующие определения таких детей: «</w:t>
      </w:r>
      <w:r w:rsidRPr="004151BC">
        <w:rPr>
          <w:rFonts w:ascii="Times New Roman" w:hAnsi="Times New Roman" w:cs="Times New Roman"/>
          <w:sz w:val="28"/>
          <w:szCs w:val="28"/>
        </w:rPr>
        <w:t>дети с проблемами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1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1BC">
        <w:rPr>
          <w:rFonts w:ascii="Times New Roman" w:hAnsi="Times New Roman" w:cs="Times New Roman"/>
          <w:sz w:val="28"/>
          <w:szCs w:val="28"/>
        </w:rPr>
        <w:t>дети с особыми нуждами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1BC">
        <w:rPr>
          <w:rFonts w:ascii="Times New Roman" w:hAnsi="Times New Roman" w:cs="Times New Roman"/>
          <w:sz w:val="28"/>
          <w:szCs w:val="28"/>
        </w:rPr>
        <w:t xml:space="preserve">, </w:t>
      </w:r>
      <w:r w:rsidR="00F63DF4">
        <w:rPr>
          <w:rFonts w:ascii="Times New Roman" w:hAnsi="Times New Roman" w:cs="Times New Roman"/>
          <w:sz w:val="28"/>
          <w:szCs w:val="28"/>
        </w:rPr>
        <w:t>«</w:t>
      </w:r>
      <w:r w:rsidRPr="004151BC">
        <w:rPr>
          <w:rFonts w:ascii="Times New Roman" w:hAnsi="Times New Roman" w:cs="Times New Roman"/>
          <w:sz w:val="28"/>
          <w:szCs w:val="28"/>
        </w:rPr>
        <w:t>дети с трудностями в обучении</w:t>
      </w:r>
      <w:r w:rsidR="00F63DF4">
        <w:rPr>
          <w:rFonts w:ascii="Times New Roman" w:hAnsi="Times New Roman" w:cs="Times New Roman"/>
          <w:sz w:val="28"/>
          <w:szCs w:val="28"/>
        </w:rPr>
        <w:t>»</w:t>
      </w:r>
      <w:r w:rsidRPr="00415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DF4" w:rsidRDefault="004151BC" w:rsidP="00F63D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 xml:space="preserve">Особенности развития детей с ограниченными возможностями здоровья. У детей с </w:t>
      </w:r>
      <w:proofErr w:type="gramStart"/>
      <w:r w:rsidRPr="004151BC">
        <w:rPr>
          <w:rFonts w:ascii="Times New Roman" w:hAnsi="Times New Roman" w:cs="Times New Roman"/>
          <w:sz w:val="28"/>
          <w:szCs w:val="28"/>
        </w:rPr>
        <w:t>ограниченным</w:t>
      </w:r>
      <w:proofErr w:type="gramEnd"/>
      <w:r w:rsidRPr="004151BC">
        <w:rPr>
          <w:rFonts w:ascii="Times New Roman" w:hAnsi="Times New Roman" w:cs="Times New Roman"/>
          <w:sz w:val="28"/>
          <w:szCs w:val="28"/>
        </w:rPr>
        <w:t xml:space="preserve"> возможностями здоровья очень часто наблюдаются нарушения всех сторон психической деятельности: внимания, памяти, мышления, речи, моторики, эмоциональной сферы. Формирование эмоций, коррекция недостатков эмоциональной сферы должны рассматриваться в качестве одной из наиболее важных, приоритетных задач воспитания детей с ограниченными возможностями здоровья. Работа, направленная на развитие эмоциональной сферы у детей, очень актуальна и важна. Одним из ведущих средств социально - эмоционального развития таких детей является театрализованная деятельность. </w:t>
      </w:r>
    </w:p>
    <w:p w:rsidR="00F63DF4" w:rsidRDefault="004151BC" w:rsidP="00F63D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 xml:space="preserve">Детям с ОВЗ театральная деятельность помогает раскрепоститься, формирует коммуникативные умения, повышает самооценку, развивает речь, эмоциональную сферу и просто вносит яркое незабываемое разнообразие в повседневную жизнь, обогащает внутренний мир. Ребёнок не всегда в состоянии ответить то, что ожидает услышать взрослый, а может в его видении окружающий мир совершенно особенный, ни </w:t>
      </w:r>
      <w:proofErr w:type="gramStart"/>
      <w:r w:rsidRPr="004151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51BC">
        <w:rPr>
          <w:rFonts w:ascii="Times New Roman" w:hAnsi="Times New Roman" w:cs="Times New Roman"/>
          <w:sz w:val="28"/>
          <w:szCs w:val="28"/>
        </w:rPr>
        <w:t xml:space="preserve"> чей другой не похожий. Театрализованная деятельность так же является эффективным средством развития личности ребёнка, поскольку носит игровой характер, способна увлечь его, удовлетворить потребность в активном действии, богата </w:t>
      </w:r>
      <w:r w:rsidRPr="004151BC">
        <w:rPr>
          <w:rFonts w:ascii="Times New Roman" w:hAnsi="Times New Roman" w:cs="Times New Roman"/>
          <w:sz w:val="28"/>
          <w:szCs w:val="28"/>
        </w:rPr>
        <w:lastRenderedPageBreak/>
        <w:t>возможностями самоутверждения и самовыражения ребёнка, что особенно важно при работе с детьми с ОВЗ.</w:t>
      </w:r>
    </w:p>
    <w:p w:rsidR="00F63DF4" w:rsidRDefault="004151BC" w:rsidP="00F63D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Участвуя в театрализованной деятельности, дети знакомятся с социальным миром во всём его многообразии через образы, краски, звуки, а, умело поставленные вопросы, побуждают их думать, анализировать, делать выводы и обобщения. В процессе работы над выразительностью реплик персонажей, собственных высказываний незаметно активизируется словарь ребёнка, совершенствуется звуковая культура речи. Театрализованная деятельность позволяет решать многие проблемные ситуации от лица какого-либо персонажа. Это помогает преодолеть робость, связанную с трудностями общения, неуверенностью в себе.</w:t>
      </w:r>
    </w:p>
    <w:p w:rsidR="00F63DF4" w:rsidRDefault="004151BC" w:rsidP="00F63D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Эмоции воздействуют на все компоненты познания: на ощущение, воображение, восприятие и т. д. Эмоции ребенка развиваются в деятельности и зависят от содержания и структуры этой деятельности. Игра в дошкольном возрасте - это деятельность эмоционально насыщенная. В игре обнаруживаются уже сложившиеся у детей способы и привычки эмоционального реагирования, а также формируются новые качества поведения ребенка, развивается и обогащается его эмоциональный опыт.</w:t>
      </w:r>
    </w:p>
    <w:p w:rsidR="004151BC" w:rsidRPr="004151BC" w:rsidRDefault="004151BC" w:rsidP="00F63D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Актуальность разработки и создания данной программы обусловлена рядом обстоятельств, которые связаны с особенностями этих детей, а именно: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- они недостаточно умеют планировать свои действия и их контролировать;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 xml:space="preserve">- не умеют руководствоваться в своей деятельности конечной целью, часто </w:t>
      </w:r>
      <w:r w:rsidR="00F63DF4">
        <w:rPr>
          <w:rFonts w:ascii="Times New Roman" w:hAnsi="Times New Roman" w:cs="Times New Roman"/>
          <w:sz w:val="28"/>
          <w:szCs w:val="28"/>
        </w:rPr>
        <w:t>«</w:t>
      </w:r>
      <w:r w:rsidRPr="004151BC">
        <w:rPr>
          <w:rFonts w:ascii="Times New Roman" w:hAnsi="Times New Roman" w:cs="Times New Roman"/>
          <w:sz w:val="28"/>
          <w:szCs w:val="28"/>
        </w:rPr>
        <w:t>перескакивают</w:t>
      </w:r>
      <w:r w:rsidR="00F63DF4">
        <w:rPr>
          <w:rFonts w:ascii="Times New Roman" w:hAnsi="Times New Roman" w:cs="Times New Roman"/>
          <w:sz w:val="28"/>
          <w:szCs w:val="28"/>
        </w:rPr>
        <w:t>»</w:t>
      </w:r>
      <w:r w:rsidRPr="004151BC">
        <w:rPr>
          <w:rFonts w:ascii="Times New Roman" w:hAnsi="Times New Roman" w:cs="Times New Roman"/>
          <w:sz w:val="28"/>
          <w:szCs w:val="28"/>
        </w:rPr>
        <w:t xml:space="preserve"> с одного задания на другое, с одной игры на другую, не завершив начатое;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- у них снижена познавательная активность;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-психические функции отличаются от нормы и по качественным характеристикам и по уровню их развития.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Наряду с проблемами умственного развития особенно ярко выступают особенности их эмоционально-волевой сферы: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- эмоции детей маловыразительны, слабо дифференцированы, импульсивны;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- эмоциональная неадекватность на явления окружающего мира;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- снижен диапазон понимания и переживание эмоций;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 xml:space="preserve">- снижен уровень передачи эмоциональных состояний через мимику, пантомимику, движения, </w:t>
      </w:r>
      <w:r w:rsidR="00997389">
        <w:rPr>
          <w:rFonts w:ascii="Times New Roman" w:hAnsi="Times New Roman" w:cs="Times New Roman"/>
          <w:sz w:val="28"/>
          <w:szCs w:val="28"/>
        </w:rPr>
        <w:t>«</w:t>
      </w:r>
      <w:r w:rsidRPr="004151BC">
        <w:rPr>
          <w:rFonts w:ascii="Times New Roman" w:hAnsi="Times New Roman" w:cs="Times New Roman"/>
          <w:sz w:val="28"/>
          <w:szCs w:val="28"/>
        </w:rPr>
        <w:t>вокальной мимики</w:t>
      </w:r>
      <w:r w:rsidR="00997389">
        <w:rPr>
          <w:rFonts w:ascii="Times New Roman" w:hAnsi="Times New Roman" w:cs="Times New Roman"/>
          <w:sz w:val="28"/>
          <w:szCs w:val="28"/>
        </w:rPr>
        <w:t>»</w:t>
      </w:r>
      <w:r w:rsidRPr="004151BC">
        <w:rPr>
          <w:rFonts w:ascii="Times New Roman" w:hAnsi="Times New Roman" w:cs="Times New Roman"/>
          <w:sz w:val="28"/>
          <w:szCs w:val="28"/>
        </w:rPr>
        <w:t xml:space="preserve"> и особенно в речевом плане;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- снижены проявления эмоций в коммуникативной деятельности;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lastRenderedPageBreak/>
        <w:t>- снижена самооценка и волевые усилия;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- отмечаются различные отклонения в поведении, граничащие с патологией (неврозы, страхи, агрессивность, негативизм и т. д.).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Участвуя в театрализованной деятельности, дети знакомятся с социальным миром во всём его многообразии через образы, краски, звуки, а, умело поставленные вопросы, побуждают их думать, анализировать, делать выводы и обобщения. В процессе работы над выразительностью реплик персонажей, собственных высказываний незаметно активизируется словарь ребёнка, совершенствуется звуковая культура речи. Театрализованная деятельность позволяет решать многие проблемные ситуации от лица какого-либо персонажа. Это помогает преодолеть робость, связанную с трудностями общения, неуверенностью в себе.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Цель:</w:t>
      </w:r>
    </w:p>
    <w:p w:rsidR="004151BC" w:rsidRPr="004151BC" w:rsidRDefault="004151BC" w:rsidP="004151BC">
      <w:pPr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Социальная интеграция, коррекция и развитие творческих способностей детей с ОВЗ через театрализованную деятельность.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Задачи: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1. Помочь развивать эмоциональную сферу детей.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2. Помочь в овладении коммуникативными навыками.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3. Поддерживать желание выступать перед детьми, родителями.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4. Помочь овладением средствами образной выразительности.</w:t>
      </w:r>
    </w:p>
    <w:p w:rsidR="00F63DF4" w:rsidRDefault="00F63DF4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1. Познавательный аспект.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знакомство учащихся с основами театрализации, актерского мастерства и научить держаться на сцене;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формирование художественных предпочтений, этических, эстетических оценок искусства, природы, окружающего мира;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формирование позитивного и оптимистического отношения к жизни;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способствовать удовлетворению личных познавательных интересов.</w:t>
      </w:r>
    </w:p>
    <w:p w:rsidR="00F63DF4" w:rsidRDefault="00F63DF4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2. Развивающий аспект.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ребенка и формирования его коммуникативных и социальных навыков через театральную деятельность;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развитие эмоциональной сферы, артистических способностей, творческого воображения и фантазии;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реализация творческого потенциала личности обучающегося;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обогаще</w:t>
      </w:r>
      <w:r w:rsidR="00F63DF4">
        <w:rPr>
          <w:rFonts w:ascii="Times New Roman" w:hAnsi="Times New Roman" w:cs="Times New Roman"/>
          <w:sz w:val="28"/>
          <w:szCs w:val="28"/>
        </w:rPr>
        <w:t>ние эмоционально-образной сферы</w:t>
      </w:r>
      <w:r w:rsidRPr="004151BC">
        <w:rPr>
          <w:rFonts w:ascii="Times New Roman" w:hAnsi="Times New Roman" w:cs="Times New Roman"/>
          <w:sz w:val="28"/>
          <w:szCs w:val="28"/>
        </w:rPr>
        <w:t>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развитие коммуникативной культуры;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развитие техники речи, артикуляции, интонации;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lastRenderedPageBreak/>
        <w:t>развитие двигательных способностей через драматизацию.</w:t>
      </w:r>
    </w:p>
    <w:p w:rsidR="00F63DF4" w:rsidRDefault="00F63DF4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3. Воспитательный аспект.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приобщение к общечеловеческим ценностям;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4151BC" w:rsidRPr="004151BC" w:rsidRDefault="004151BC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обеспечение связи школы с семьей через вовлечение родителей в процесс подготовки постановок.</w:t>
      </w:r>
    </w:p>
    <w:p w:rsidR="00F63DF4" w:rsidRDefault="00F63DF4" w:rsidP="00F63D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1BC" w:rsidRPr="004151BC" w:rsidRDefault="004151BC" w:rsidP="00F63D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детей с ОВЗ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 снятие, по возможности, всех </w:t>
      </w:r>
      <w:proofErr w:type="spellStart"/>
      <w:r w:rsidRPr="004151BC">
        <w:rPr>
          <w:rFonts w:ascii="Times New Roman" w:hAnsi="Times New Roman" w:cs="Times New Roman"/>
          <w:sz w:val="28"/>
          <w:szCs w:val="28"/>
        </w:rPr>
        <w:t>стрессообразуюших</w:t>
      </w:r>
      <w:proofErr w:type="spellEnd"/>
      <w:r w:rsidRPr="004151BC">
        <w:rPr>
          <w:rFonts w:ascii="Times New Roman" w:hAnsi="Times New Roman" w:cs="Times New Roman"/>
          <w:sz w:val="28"/>
          <w:szCs w:val="28"/>
        </w:rPr>
        <w:t xml:space="preserve"> факторов, создание на занятиях эмоционально-комфортной среды </w:t>
      </w:r>
      <w:proofErr w:type="gramStart"/>
      <w:r w:rsidRPr="004151B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151BC">
        <w:rPr>
          <w:rFonts w:ascii="Times New Roman" w:hAnsi="Times New Roman" w:cs="Times New Roman"/>
          <w:sz w:val="28"/>
          <w:szCs w:val="28"/>
        </w:rPr>
        <w:t>:</w:t>
      </w:r>
    </w:p>
    <w:p w:rsidR="004151BC" w:rsidRPr="004151BC" w:rsidRDefault="00997389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1BC" w:rsidRPr="004151BC">
        <w:rPr>
          <w:rFonts w:ascii="Times New Roman" w:hAnsi="Times New Roman" w:cs="Times New Roman"/>
          <w:sz w:val="28"/>
          <w:szCs w:val="28"/>
        </w:rPr>
        <w:t>личностный подход;</w:t>
      </w:r>
    </w:p>
    <w:p w:rsidR="004151BC" w:rsidRPr="004151BC" w:rsidRDefault="00997389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1BC" w:rsidRPr="004151BC">
        <w:rPr>
          <w:rFonts w:ascii="Times New Roman" w:hAnsi="Times New Roman" w:cs="Times New Roman"/>
          <w:sz w:val="28"/>
          <w:szCs w:val="28"/>
        </w:rPr>
        <w:t>переориентацию стиля педагогического общения с детьми в направлении насыщения теплотой, терпимостью, ровностью;</w:t>
      </w:r>
    </w:p>
    <w:p w:rsidR="004151BC" w:rsidRPr="004151BC" w:rsidRDefault="00997389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1BC" w:rsidRPr="004151BC">
        <w:rPr>
          <w:rFonts w:ascii="Times New Roman" w:hAnsi="Times New Roman" w:cs="Times New Roman"/>
          <w:sz w:val="28"/>
          <w:szCs w:val="28"/>
        </w:rPr>
        <w:t>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4151BC" w:rsidRPr="004151BC" w:rsidRDefault="00997389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1BC" w:rsidRPr="004151BC">
        <w:rPr>
          <w:rFonts w:ascii="Times New Roman" w:hAnsi="Times New Roman" w:cs="Times New Roman"/>
          <w:sz w:val="28"/>
          <w:szCs w:val="28"/>
        </w:rPr>
        <w:t>устранение причин эмоционального дискомфорта ребёнка на занятии;</w:t>
      </w:r>
    </w:p>
    <w:p w:rsidR="004151BC" w:rsidRPr="004151BC" w:rsidRDefault="00997389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1BC" w:rsidRPr="004151BC">
        <w:rPr>
          <w:rFonts w:ascii="Times New Roman" w:hAnsi="Times New Roman" w:cs="Times New Roman"/>
          <w:sz w:val="28"/>
          <w:szCs w:val="28"/>
        </w:rPr>
        <w:t>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достижения.</w:t>
      </w:r>
    </w:p>
    <w:p w:rsidR="00997389" w:rsidRDefault="00997389" w:rsidP="00F63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1BC" w:rsidRPr="004151BC" w:rsidRDefault="004151BC" w:rsidP="009973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1BC">
        <w:rPr>
          <w:rFonts w:ascii="Times New Roman" w:hAnsi="Times New Roman" w:cs="Times New Roman"/>
          <w:sz w:val="28"/>
          <w:szCs w:val="28"/>
        </w:rPr>
        <w:t>Формой подведения итогов организации театрализованных представлений является выступление обучающихся перед зрителями. Результативность работы помогут оценить отзывы самих участников театрализованного представления, их родителей, а также зрителей.</w:t>
      </w:r>
    </w:p>
    <w:p w:rsidR="00A551FB" w:rsidRDefault="00A551FB" w:rsidP="00F63DF4">
      <w:pPr>
        <w:spacing w:after="0" w:line="240" w:lineRule="auto"/>
        <w:contextualSpacing/>
      </w:pPr>
    </w:p>
    <w:sectPr w:rsidR="00A5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B82"/>
    <w:multiLevelType w:val="multilevel"/>
    <w:tmpl w:val="8468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946BE"/>
    <w:multiLevelType w:val="multilevel"/>
    <w:tmpl w:val="48D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F3B2B"/>
    <w:multiLevelType w:val="multilevel"/>
    <w:tmpl w:val="3E3E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D6708"/>
    <w:multiLevelType w:val="multilevel"/>
    <w:tmpl w:val="BFE8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56311"/>
    <w:multiLevelType w:val="multilevel"/>
    <w:tmpl w:val="B32C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51BC"/>
    <w:rsid w:val="004151BC"/>
    <w:rsid w:val="00997389"/>
    <w:rsid w:val="00A551FB"/>
    <w:rsid w:val="00F6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4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51BC"/>
  </w:style>
  <w:style w:type="paragraph" w:customStyle="1" w:styleId="c30">
    <w:name w:val="c30"/>
    <w:basedOn w:val="a"/>
    <w:rsid w:val="004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2021-01-11T11:34:00Z</dcterms:created>
  <dcterms:modified xsi:type="dcterms:W3CDTF">2021-01-11T12:13:00Z</dcterms:modified>
</cp:coreProperties>
</file>