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5A" w:rsidRPr="00854256" w:rsidRDefault="009C695A" w:rsidP="009C695A">
      <w:pPr>
        <w:tabs>
          <w:tab w:val="left" w:pos="0"/>
          <w:tab w:val="left" w:pos="567"/>
          <w:tab w:val="left" w:pos="993"/>
        </w:tabs>
        <w:suppressAutoHyphens/>
        <w:jc w:val="center"/>
        <w:rPr>
          <w:b/>
          <w:sz w:val="28"/>
          <w:szCs w:val="28"/>
        </w:rPr>
      </w:pPr>
      <w:r w:rsidRPr="00854256">
        <w:rPr>
          <w:b/>
          <w:sz w:val="28"/>
          <w:szCs w:val="28"/>
        </w:rPr>
        <w:t xml:space="preserve">МБУ ДО Центр детского творчества </w:t>
      </w:r>
    </w:p>
    <w:p w:rsidR="007C7CAD" w:rsidRPr="00854256" w:rsidRDefault="009C695A" w:rsidP="009C695A">
      <w:pPr>
        <w:tabs>
          <w:tab w:val="left" w:pos="0"/>
          <w:tab w:val="left" w:pos="567"/>
          <w:tab w:val="left" w:pos="993"/>
        </w:tabs>
        <w:suppressAutoHyphens/>
        <w:jc w:val="center"/>
        <w:rPr>
          <w:b/>
          <w:sz w:val="28"/>
          <w:szCs w:val="28"/>
        </w:rPr>
      </w:pPr>
      <w:r w:rsidRPr="00854256">
        <w:rPr>
          <w:b/>
          <w:sz w:val="28"/>
          <w:szCs w:val="28"/>
        </w:rPr>
        <w:t>Промышленного района города Ставрополя</w:t>
      </w:r>
      <w:r w:rsidR="00E63621">
        <w:rPr>
          <w:b/>
          <w:sz w:val="28"/>
          <w:szCs w:val="28"/>
        </w:rPr>
        <w:t xml:space="preserve"> (далее учреждение)</w:t>
      </w:r>
    </w:p>
    <w:p w:rsidR="009C695A" w:rsidRDefault="009C695A" w:rsidP="009C695A">
      <w:pPr>
        <w:tabs>
          <w:tab w:val="left" w:pos="0"/>
          <w:tab w:val="left" w:pos="567"/>
          <w:tab w:val="left" w:pos="993"/>
        </w:tabs>
        <w:suppressAutoHyphens/>
        <w:jc w:val="center"/>
        <w:rPr>
          <w:sz w:val="28"/>
          <w:szCs w:val="28"/>
        </w:rPr>
      </w:pPr>
    </w:p>
    <w:p w:rsidR="007C7CAD" w:rsidRDefault="007C7CAD" w:rsidP="007C7CA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E63621">
        <w:rPr>
          <w:b/>
          <w:sz w:val="28"/>
          <w:szCs w:val="28"/>
        </w:rPr>
        <w:t>Юридический адрес Учреждения</w:t>
      </w:r>
      <w:r w:rsidRPr="005075ED">
        <w:rPr>
          <w:sz w:val="28"/>
          <w:szCs w:val="28"/>
        </w:rPr>
        <w:t xml:space="preserve">: </w:t>
      </w:r>
      <w:r>
        <w:rPr>
          <w:sz w:val="28"/>
          <w:szCs w:val="28"/>
        </w:rPr>
        <w:t>355044</w:t>
      </w:r>
      <w:r w:rsidRPr="005075ED">
        <w:rPr>
          <w:sz w:val="28"/>
          <w:szCs w:val="28"/>
        </w:rPr>
        <w:t xml:space="preserve">, Российская Федерация, Ставропольский </w:t>
      </w:r>
      <w:r>
        <w:rPr>
          <w:sz w:val="28"/>
          <w:szCs w:val="28"/>
        </w:rPr>
        <w:t>край, город Ставрополь, просп.</w:t>
      </w:r>
      <w:r w:rsidRPr="005075ED">
        <w:rPr>
          <w:sz w:val="28"/>
          <w:szCs w:val="28"/>
        </w:rPr>
        <w:t xml:space="preserve"> Юности, дом 20. </w:t>
      </w:r>
    </w:p>
    <w:p w:rsidR="009C695A" w:rsidRDefault="007C7CAD" w:rsidP="007C7CA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E63621">
        <w:rPr>
          <w:b/>
          <w:sz w:val="28"/>
          <w:szCs w:val="28"/>
        </w:rPr>
        <w:t>Фактический адрес Учреждения</w:t>
      </w:r>
      <w:r w:rsidRPr="0002002D">
        <w:rPr>
          <w:sz w:val="28"/>
          <w:szCs w:val="28"/>
        </w:rPr>
        <w:t xml:space="preserve">: </w:t>
      </w:r>
    </w:p>
    <w:p w:rsidR="007C7CAD" w:rsidRDefault="007C7CAD" w:rsidP="007C7CA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355044</w:t>
      </w:r>
      <w:r w:rsidRPr="00BF4763">
        <w:rPr>
          <w:sz w:val="28"/>
          <w:szCs w:val="28"/>
        </w:rPr>
        <w:t>, Российская Федерация, Ставропольский к</w:t>
      </w:r>
      <w:r>
        <w:rPr>
          <w:sz w:val="28"/>
          <w:szCs w:val="28"/>
        </w:rPr>
        <w:t xml:space="preserve">рай, город Ставрополь, просп. </w:t>
      </w:r>
      <w:r w:rsidRPr="00BF4763">
        <w:rPr>
          <w:sz w:val="28"/>
          <w:szCs w:val="28"/>
        </w:rPr>
        <w:t>Юности, дом 20</w:t>
      </w:r>
      <w:r>
        <w:rPr>
          <w:sz w:val="28"/>
          <w:szCs w:val="28"/>
        </w:rPr>
        <w:t xml:space="preserve">, </w:t>
      </w:r>
    </w:p>
    <w:p w:rsidR="009C695A" w:rsidRDefault="009C695A" w:rsidP="007C7CA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355042</w:t>
      </w:r>
      <w:r w:rsidRPr="00BF4763">
        <w:rPr>
          <w:sz w:val="28"/>
          <w:szCs w:val="28"/>
        </w:rPr>
        <w:t>, Российская Федерация, Ставропольский к</w:t>
      </w:r>
      <w:r>
        <w:rPr>
          <w:sz w:val="28"/>
          <w:szCs w:val="28"/>
        </w:rPr>
        <w:t>рай, город Ставрополь, просп. Ворошилова, дом 10/1</w:t>
      </w:r>
    </w:p>
    <w:p w:rsidR="006C6F56" w:rsidRDefault="006C6F56" w:rsidP="006C6F56">
      <w:pPr>
        <w:rPr>
          <w:sz w:val="36"/>
          <w:szCs w:val="36"/>
        </w:rPr>
      </w:pPr>
      <w:r w:rsidRPr="003E5799">
        <w:rPr>
          <w:b/>
          <w:sz w:val="28"/>
          <w:szCs w:val="28"/>
        </w:rPr>
        <w:t>Электронный адрес учреждения</w:t>
      </w:r>
      <w:r>
        <w:rPr>
          <w:sz w:val="28"/>
          <w:szCs w:val="28"/>
        </w:rPr>
        <w:t xml:space="preserve">: </w:t>
      </w:r>
      <w:hyperlink r:id="rId5" w:history="1">
        <w:r w:rsidRPr="006C6F56">
          <w:rPr>
            <w:sz w:val="36"/>
            <w:szCs w:val="36"/>
          </w:rPr>
          <w:t>dop_2@stavadm.ru</w:t>
        </w:r>
      </w:hyperlink>
    </w:p>
    <w:p w:rsidR="00921D9A" w:rsidRDefault="00921D9A" w:rsidP="006C6F56">
      <w:pPr>
        <w:rPr>
          <w:sz w:val="36"/>
          <w:szCs w:val="36"/>
        </w:rPr>
      </w:pPr>
      <w:r w:rsidRPr="003E5799">
        <w:rPr>
          <w:b/>
          <w:sz w:val="28"/>
          <w:szCs w:val="28"/>
        </w:rPr>
        <w:t>Сайт образовательного учреждения</w:t>
      </w:r>
      <w:r>
        <w:rPr>
          <w:sz w:val="36"/>
          <w:szCs w:val="36"/>
        </w:rPr>
        <w:t xml:space="preserve">: </w:t>
      </w:r>
      <w:r>
        <w:rPr>
          <w:rStyle w:val="js-message-subject"/>
          <w:rFonts w:ascii="Arial" w:hAnsi="Arial" w:cs="Arial"/>
          <w:color w:val="000000"/>
          <w:sz w:val="27"/>
          <w:szCs w:val="27"/>
          <w:shd w:val="clear" w:color="auto" w:fill="FFFFFF"/>
        </w:rPr>
        <w:t>promcdt.ru</w:t>
      </w:r>
    </w:p>
    <w:p w:rsidR="006C6F56" w:rsidRDefault="006C6F56" w:rsidP="007C7CA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</w:p>
    <w:p w:rsidR="009C695A" w:rsidRDefault="009C695A" w:rsidP="007C7CAD">
      <w:pPr>
        <w:tabs>
          <w:tab w:val="left" w:pos="0"/>
          <w:tab w:val="left" w:pos="709"/>
          <w:tab w:val="left" w:pos="993"/>
        </w:tabs>
        <w:ind w:firstLine="567"/>
        <w:jc w:val="both"/>
        <w:outlineLvl w:val="0"/>
        <w:rPr>
          <w:sz w:val="28"/>
          <w:szCs w:val="28"/>
        </w:rPr>
      </w:pPr>
    </w:p>
    <w:p w:rsidR="009C695A" w:rsidRDefault="007C7CAD" w:rsidP="007C7CAD">
      <w:pPr>
        <w:tabs>
          <w:tab w:val="left" w:pos="0"/>
          <w:tab w:val="left" w:pos="709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9C695A">
        <w:rPr>
          <w:b/>
          <w:sz w:val="28"/>
          <w:szCs w:val="28"/>
        </w:rPr>
        <w:t>Учредителем Учреждения является</w:t>
      </w:r>
      <w:r w:rsidRPr="0002002D">
        <w:rPr>
          <w:sz w:val="28"/>
          <w:szCs w:val="28"/>
        </w:rPr>
        <w:t xml:space="preserve"> муниципальное образование город Ставрополь. </w:t>
      </w:r>
    </w:p>
    <w:p w:rsidR="007C7CAD" w:rsidRPr="0002002D" w:rsidRDefault="007C7CAD" w:rsidP="007C7CAD">
      <w:pPr>
        <w:tabs>
          <w:tab w:val="left" w:pos="0"/>
          <w:tab w:val="left" w:pos="709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02002D">
        <w:rPr>
          <w:sz w:val="28"/>
          <w:szCs w:val="28"/>
        </w:rPr>
        <w:t>Функции и полномочия уч</w:t>
      </w:r>
      <w:r>
        <w:rPr>
          <w:sz w:val="28"/>
          <w:szCs w:val="28"/>
        </w:rPr>
        <w:t xml:space="preserve">редителя осуществляет </w:t>
      </w:r>
      <w:r w:rsidRPr="009C695A">
        <w:rPr>
          <w:b/>
          <w:sz w:val="28"/>
          <w:szCs w:val="28"/>
        </w:rPr>
        <w:t>комитет образования администрации города Ставрополя</w:t>
      </w:r>
      <w:r w:rsidRPr="0002002D">
        <w:rPr>
          <w:sz w:val="28"/>
          <w:szCs w:val="28"/>
        </w:rPr>
        <w:t xml:space="preserve"> в части полномочий, определенных действующим законодательством </w:t>
      </w:r>
      <w:r w:rsidR="009C695A">
        <w:rPr>
          <w:sz w:val="28"/>
          <w:szCs w:val="28"/>
        </w:rPr>
        <w:t xml:space="preserve">и </w:t>
      </w:r>
      <w:r w:rsidR="009C695A" w:rsidRPr="0002002D">
        <w:rPr>
          <w:sz w:val="28"/>
          <w:szCs w:val="28"/>
        </w:rPr>
        <w:t>муниципальными</w:t>
      </w:r>
      <w:r w:rsidRPr="0002002D">
        <w:rPr>
          <w:sz w:val="28"/>
          <w:szCs w:val="28"/>
        </w:rPr>
        <w:t xml:space="preserve"> правовыми актами города Ставрополя.</w:t>
      </w:r>
    </w:p>
    <w:p w:rsidR="009C695A" w:rsidRDefault="009C695A" w:rsidP="007C7CA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</w:p>
    <w:p w:rsidR="007C7CAD" w:rsidRDefault="007C7CAD" w:rsidP="007C7CA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A41EA4">
        <w:rPr>
          <w:b/>
          <w:sz w:val="28"/>
          <w:szCs w:val="28"/>
        </w:rPr>
        <w:t>Местонахождение Учредителя</w:t>
      </w:r>
      <w:r w:rsidRPr="0002002D">
        <w:rPr>
          <w:sz w:val="28"/>
          <w:szCs w:val="28"/>
        </w:rPr>
        <w:t>:</w:t>
      </w:r>
    </w:p>
    <w:p w:rsidR="009C695A" w:rsidRPr="0002002D" w:rsidRDefault="009C695A" w:rsidP="007C7CA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</w:p>
    <w:p w:rsidR="007C7CAD" w:rsidRDefault="001B7887" w:rsidP="007C7CAD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355035</w:t>
      </w:r>
      <w:r w:rsidR="007C7CAD" w:rsidRPr="0002002D">
        <w:rPr>
          <w:sz w:val="28"/>
          <w:szCs w:val="28"/>
        </w:rPr>
        <w:t>, Российская Федерация, Ставропольский к</w:t>
      </w:r>
      <w:r w:rsidR="007C7CAD">
        <w:rPr>
          <w:sz w:val="28"/>
          <w:szCs w:val="28"/>
        </w:rPr>
        <w:t>рай, го</w:t>
      </w:r>
      <w:r>
        <w:rPr>
          <w:sz w:val="28"/>
          <w:szCs w:val="28"/>
        </w:rPr>
        <w:t>род Ставрополь, улица Мира</w:t>
      </w:r>
      <w:r w:rsidR="007C7CAD">
        <w:rPr>
          <w:sz w:val="28"/>
          <w:szCs w:val="28"/>
        </w:rPr>
        <w:t xml:space="preserve">, дом </w:t>
      </w:r>
      <w:r>
        <w:rPr>
          <w:sz w:val="28"/>
          <w:szCs w:val="28"/>
        </w:rPr>
        <w:t>2</w:t>
      </w:r>
      <w:r w:rsidR="007C7CAD">
        <w:rPr>
          <w:sz w:val="28"/>
          <w:szCs w:val="28"/>
        </w:rPr>
        <w:t>85</w:t>
      </w:r>
      <w:r>
        <w:rPr>
          <w:sz w:val="28"/>
          <w:szCs w:val="28"/>
        </w:rPr>
        <w:t>, строение 1</w:t>
      </w:r>
      <w:r w:rsidR="007C7CAD" w:rsidRPr="0002002D">
        <w:rPr>
          <w:sz w:val="28"/>
          <w:szCs w:val="28"/>
        </w:rPr>
        <w:t>.</w:t>
      </w:r>
    </w:p>
    <w:p w:rsidR="007C7CAD" w:rsidRDefault="001B7887" w:rsidP="007C7CA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355035</w:t>
      </w:r>
      <w:r w:rsidR="007C7CAD" w:rsidRPr="0002002D">
        <w:rPr>
          <w:sz w:val="28"/>
          <w:szCs w:val="28"/>
        </w:rPr>
        <w:t>, Российская Федерация, Ставропольский к</w:t>
      </w:r>
      <w:r w:rsidR="007C7CAD">
        <w:rPr>
          <w:sz w:val="28"/>
          <w:szCs w:val="28"/>
        </w:rPr>
        <w:t xml:space="preserve">рай, город Ставрополь, </w:t>
      </w:r>
      <w:r>
        <w:rPr>
          <w:sz w:val="28"/>
          <w:szCs w:val="28"/>
        </w:rPr>
        <w:t>улица Мира, дом 285, строение 1</w:t>
      </w:r>
      <w:r w:rsidR="007C7CAD" w:rsidRPr="0002002D">
        <w:rPr>
          <w:sz w:val="28"/>
          <w:szCs w:val="28"/>
        </w:rPr>
        <w:t>.</w:t>
      </w:r>
    </w:p>
    <w:p w:rsidR="009C695A" w:rsidRDefault="009C695A" w:rsidP="009C695A">
      <w:pPr>
        <w:tabs>
          <w:tab w:val="left" w:pos="0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695A" w:rsidRDefault="006C6F56" w:rsidP="009C695A">
      <w:pPr>
        <w:tabs>
          <w:tab w:val="left" w:pos="0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7CAD" w:rsidRPr="009C695A">
        <w:rPr>
          <w:b/>
          <w:sz w:val="28"/>
          <w:szCs w:val="28"/>
        </w:rPr>
        <w:t>Собственником имущества</w:t>
      </w:r>
      <w:r w:rsidR="007C7CAD">
        <w:rPr>
          <w:sz w:val="28"/>
          <w:szCs w:val="28"/>
        </w:rPr>
        <w:t xml:space="preserve"> Учреждения является муниципальное образование город Ставрополь. </w:t>
      </w:r>
    </w:p>
    <w:p w:rsidR="007C7CAD" w:rsidRDefault="009C695A" w:rsidP="009C695A">
      <w:pPr>
        <w:tabs>
          <w:tab w:val="left" w:pos="0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7CAD" w:rsidRPr="009C695A">
        <w:rPr>
          <w:b/>
          <w:sz w:val="28"/>
          <w:szCs w:val="28"/>
        </w:rPr>
        <w:t>Полномочия собственника</w:t>
      </w:r>
      <w:r w:rsidR="007C7CAD">
        <w:rPr>
          <w:sz w:val="28"/>
          <w:szCs w:val="28"/>
        </w:rPr>
        <w:t xml:space="preserve"> в </w:t>
      </w:r>
      <w:r>
        <w:rPr>
          <w:sz w:val="28"/>
          <w:szCs w:val="28"/>
        </w:rPr>
        <w:t>отношении муниципального</w:t>
      </w:r>
      <w:r w:rsidR="007C7CAD">
        <w:rPr>
          <w:sz w:val="28"/>
          <w:szCs w:val="28"/>
        </w:rPr>
        <w:t xml:space="preserve"> имущества, закрепленного на праве оперативного управления за Учреждением, осуществляет </w:t>
      </w:r>
      <w:r w:rsidR="007C7CAD" w:rsidRPr="009C695A">
        <w:rPr>
          <w:b/>
          <w:sz w:val="28"/>
          <w:szCs w:val="28"/>
        </w:rPr>
        <w:t xml:space="preserve">комитет по управлению муниципальным имуществом города Ставрополя </w:t>
      </w:r>
      <w:r w:rsidR="007C7CAD">
        <w:rPr>
          <w:sz w:val="28"/>
          <w:szCs w:val="28"/>
        </w:rPr>
        <w:t>в пределах полномочий, определенных муниципальными правовыми актами города Ставрополя.</w:t>
      </w:r>
    </w:p>
    <w:p w:rsidR="009C695A" w:rsidRDefault="009C695A" w:rsidP="007C7CAD">
      <w:pPr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</w:p>
    <w:p w:rsidR="007C7CAD" w:rsidRDefault="007C7CAD" w:rsidP="007C7CAD">
      <w:pPr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  <w:r w:rsidRPr="00A41EA4">
        <w:rPr>
          <w:b/>
          <w:sz w:val="28"/>
          <w:szCs w:val="28"/>
        </w:rPr>
        <w:t>Местонахождение Комитета</w:t>
      </w:r>
      <w:r w:rsidRPr="00F272AB">
        <w:rPr>
          <w:sz w:val="28"/>
          <w:szCs w:val="28"/>
        </w:rPr>
        <w:t>:</w:t>
      </w:r>
    </w:p>
    <w:p w:rsidR="00A41EA4" w:rsidRDefault="00A41EA4" w:rsidP="007C7CAD">
      <w:pPr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</w:p>
    <w:p w:rsidR="007C7CAD" w:rsidRPr="00985841" w:rsidRDefault="001B7887" w:rsidP="007C7CA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355000</w:t>
      </w:r>
      <w:r w:rsidR="007C7CAD" w:rsidRPr="00985841">
        <w:rPr>
          <w:sz w:val="28"/>
          <w:szCs w:val="28"/>
        </w:rPr>
        <w:t xml:space="preserve">, Российская Федерация, Ставропольский край, город </w:t>
      </w:r>
      <w:r>
        <w:rPr>
          <w:sz w:val="28"/>
          <w:szCs w:val="28"/>
        </w:rPr>
        <w:t>Ставрополь, проспект Карла Маркса, дом 92</w:t>
      </w:r>
      <w:r w:rsidR="007C7CAD" w:rsidRPr="00287D95">
        <w:rPr>
          <w:sz w:val="28"/>
          <w:szCs w:val="28"/>
        </w:rPr>
        <w:t>.</w:t>
      </w:r>
    </w:p>
    <w:p w:rsidR="007C7CAD" w:rsidRDefault="007C7CAD" w:rsidP="007C7C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85841">
        <w:rPr>
          <w:sz w:val="28"/>
          <w:szCs w:val="28"/>
        </w:rPr>
        <w:t>Фактический адрес:</w:t>
      </w:r>
      <w:r w:rsidR="001B7887">
        <w:rPr>
          <w:sz w:val="28"/>
          <w:szCs w:val="28"/>
        </w:rPr>
        <w:t xml:space="preserve"> 355000</w:t>
      </w:r>
      <w:r w:rsidRPr="00985841">
        <w:rPr>
          <w:sz w:val="28"/>
          <w:szCs w:val="28"/>
        </w:rPr>
        <w:t xml:space="preserve">, Российская Федерация, Ставропольский край, </w:t>
      </w:r>
      <w:r w:rsidRPr="00985841">
        <w:rPr>
          <w:sz w:val="28"/>
          <w:szCs w:val="28"/>
        </w:rPr>
        <w:tab/>
        <w:t xml:space="preserve">город Ставрополь, </w:t>
      </w:r>
      <w:r w:rsidR="001B7887">
        <w:rPr>
          <w:sz w:val="28"/>
          <w:szCs w:val="28"/>
        </w:rPr>
        <w:t>проспект Карла</w:t>
      </w:r>
      <w:r>
        <w:rPr>
          <w:sz w:val="28"/>
          <w:szCs w:val="28"/>
        </w:rPr>
        <w:t xml:space="preserve"> Маркса</w:t>
      </w:r>
      <w:r w:rsidRPr="00985841">
        <w:rPr>
          <w:sz w:val="28"/>
          <w:szCs w:val="28"/>
        </w:rPr>
        <w:t xml:space="preserve">, </w:t>
      </w:r>
      <w:r w:rsidRPr="00287D95">
        <w:rPr>
          <w:sz w:val="28"/>
          <w:szCs w:val="28"/>
        </w:rPr>
        <w:t>дом 92.</w:t>
      </w:r>
    </w:p>
    <w:p w:rsidR="009C695A" w:rsidRDefault="009C695A" w:rsidP="009C695A">
      <w:pPr>
        <w:widowControl w:val="0"/>
        <w:suppressAutoHyphens/>
        <w:jc w:val="both"/>
        <w:rPr>
          <w:sz w:val="28"/>
          <w:szCs w:val="28"/>
        </w:rPr>
      </w:pPr>
    </w:p>
    <w:p w:rsidR="009C695A" w:rsidRDefault="009C695A" w:rsidP="009C695A">
      <w:pPr>
        <w:widowControl w:val="0"/>
        <w:suppressAutoHyphens/>
        <w:jc w:val="both"/>
        <w:rPr>
          <w:sz w:val="28"/>
          <w:szCs w:val="28"/>
        </w:rPr>
      </w:pPr>
    </w:p>
    <w:p w:rsidR="007C7CAD" w:rsidRDefault="007C7CAD" w:rsidP="009C695A">
      <w:pPr>
        <w:widowControl w:val="0"/>
        <w:suppressAutoHyphens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9C695A">
        <w:rPr>
          <w:b/>
          <w:sz w:val="28"/>
          <w:szCs w:val="28"/>
        </w:rPr>
        <w:lastRenderedPageBreak/>
        <w:t>Организационно-правовая форма Учреждения</w:t>
      </w:r>
      <w:r w:rsidR="009C695A">
        <w:rPr>
          <w:b/>
          <w:sz w:val="28"/>
          <w:szCs w:val="28"/>
        </w:rPr>
        <w:t xml:space="preserve"> (ЦДТ Промышленного района города Ставрополя)</w:t>
      </w:r>
      <w:r>
        <w:rPr>
          <w:sz w:val="28"/>
          <w:szCs w:val="28"/>
        </w:rPr>
        <w:t xml:space="preserve"> – муниципальное учреждение.</w:t>
      </w:r>
    </w:p>
    <w:p w:rsidR="007C7CAD" w:rsidRDefault="007C7CAD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C695A">
        <w:rPr>
          <w:b/>
          <w:sz w:val="28"/>
          <w:szCs w:val="28"/>
        </w:rPr>
        <w:t>Тип Учреждения</w:t>
      </w:r>
      <w:r>
        <w:rPr>
          <w:sz w:val="28"/>
          <w:szCs w:val="28"/>
        </w:rPr>
        <w:t xml:space="preserve"> – </w:t>
      </w:r>
      <w:r w:rsidRPr="00610736">
        <w:rPr>
          <w:sz w:val="28"/>
          <w:szCs w:val="28"/>
        </w:rPr>
        <w:t>бюджетное учреждение</w:t>
      </w:r>
      <w:r>
        <w:rPr>
          <w:sz w:val="28"/>
          <w:szCs w:val="28"/>
        </w:rPr>
        <w:t xml:space="preserve">.  </w:t>
      </w:r>
    </w:p>
    <w:p w:rsidR="007C7CAD" w:rsidRPr="00F272AB" w:rsidRDefault="007C7CAD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C695A">
        <w:rPr>
          <w:b/>
          <w:sz w:val="28"/>
          <w:szCs w:val="28"/>
        </w:rPr>
        <w:t>Тип образовательной организации</w:t>
      </w:r>
      <w:r>
        <w:rPr>
          <w:sz w:val="28"/>
          <w:szCs w:val="28"/>
        </w:rPr>
        <w:t xml:space="preserve"> – </w:t>
      </w:r>
      <w:r w:rsidRPr="00F272AB">
        <w:rPr>
          <w:sz w:val="28"/>
          <w:szCs w:val="28"/>
        </w:rPr>
        <w:t>Учреждение дополнительного образования</w:t>
      </w:r>
      <w:r>
        <w:rPr>
          <w:sz w:val="28"/>
          <w:szCs w:val="28"/>
        </w:rPr>
        <w:t>.</w:t>
      </w:r>
    </w:p>
    <w:p w:rsidR="007C7CAD" w:rsidRDefault="007C7CAD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C695A">
        <w:rPr>
          <w:b/>
          <w:sz w:val="28"/>
          <w:szCs w:val="28"/>
        </w:rPr>
        <w:t>Вид Учреждения</w:t>
      </w:r>
      <w:r>
        <w:rPr>
          <w:sz w:val="28"/>
          <w:szCs w:val="28"/>
        </w:rPr>
        <w:t xml:space="preserve"> – Центр детского творчества.</w:t>
      </w:r>
    </w:p>
    <w:p w:rsidR="009C695A" w:rsidRDefault="009C695A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C7CAD" w:rsidRDefault="007C7CAD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0D2A18">
        <w:rPr>
          <w:b/>
          <w:sz w:val="28"/>
          <w:szCs w:val="28"/>
        </w:rPr>
        <w:t>Учреждение</w:t>
      </w:r>
      <w:r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 законом от 29 декабря 2012 года    №273-ФЗ «Об образовании в Российской Федерации», принимаемыми             в соответствии с ним другими законами и иными нормативными правовыми актами Российской Федерации, а также законами и иными нормативными правовыми актами Ставропольского края, </w:t>
      </w:r>
      <w:r w:rsidR="001B7887">
        <w:rPr>
          <w:sz w:val="28"/>
          <w:szCs w:val="28"/>
        </w:rPr>
        <w:t>п</w:t>
      </w:r>
      <w:r w:rsidR="001B7887">
        <w:rPr>
          <w:kern w:val="36"/>
          <w:sz w:val="28"/>
          <w:szCs w:val="28"/>
        </w:rPr>
        <w:t xml:space="preserve">риказом Министерства просвещения Российской Федерации от 27.07.2022 № 629 </w:t>
      </w:r>
      <w:r w:rsidR="001B7887">
        <w:rPr>
          <w:sz w:val="28"/>
          <w:szCs w:val="28"/>
        </w:rPr>
        <w:t>«Об утверждении Порядка организации и осуществления образовательной</w:t>
      </w:r>
      <w:proofErr w:type="gramEnd"/>
      <w:r w:rsidR="001B7887">
        <w:rPr>
          <w:sz w:val="28"/>
          <w:szCs w:val="28"/>
        </w:rPr>
        <w:t xml:space="preserve"> </w:t>
      </w:r>
      <w:proofErr w:type="gramStart"/>
      <w:r w:rsidR="001B7887">
        <w:rPr>
          <w:sz w:val="28"/>
          <w:szCs w:val="28"/>
        </w:rPr>
        <w:t>деятельности по дополнительным общеобразовательным программам»</w:t>
      </w:r>
      <w:r>
        <w:rPr>
          <w:sz w:val="28"/>
          <w:szCs w:val="28"/>
        </w:rPr>
        <w:t>, распорядительными документами министерства образования Ставропольского края, муниципальными правовыми актами города Ставрополя, распорядительными документами Учредителя, Уставом, договором, заключенным между Учреждением и Учредителем, договором, заключенным между Учреждением и родителями (законными представителями), договором,</w:t>
      </w:r>
      <w:r w:rsidR="000363EC">
        <w:rPr>
          <w:sz w:val="28"/>
          <w:szCs w:val="28"/>
        </w:rPr>
        <w:t xml:space="preserve"> заключенным между Учреждением</w:t>
      </w:r>
      <w:r>
        <w:rPr>
          <w:sz w:val="28"/>
          <w:szCs w:val="28"/>
        </w:rPr>
        <w:t xml:space="preserve"> и Комитетом, локальными актами Учреждения, в том числе локальными актами, принятыми органами самоуправления Учреждения.</w:t>
      </w:r>
      <w:proofErr w:type="gramEnd"/>
    </w:p>
    <w:p w:rsidR="009C695A" w:rsidRDefault="009C695A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C7CAD" w:rsidRDefault="007C7CAD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63621">
        <w:rPr>
          <w:b/>
          <w:sz w:val="28"/>
          <w:szCs w:val="28"/>
        </w:rPr>
        <w:t>Учреждение</w:t>
      </w:r>
      <w:r>
        <w:rPr>
          <w:sz w:val="28"/>
          <w:szCs w:val="28"/>
        </w:rPr>
        <w:t xml:space="preserve"> является юридическим лицом, обладает на праве оперативного управления обособленным имуществом, являющимся собственностью муниципального образования города Ставрополя, может от своего имени приобретать и осуществлять имущественные и личные неимущественные права, нести обязанности, быть истцом и ответчиком          в суде. </w:t>
      </w:r>
    </w:p>
    <w:p w:rsidR="009C695A" w:rsidRDefault="009C695A" w:rsidP="007C7CAD">
      <w:pPr>
        <w:ind w:firstLine="540"/>
        <w:jc w:val="both"/>
        <w:rPr>
          <w:sz w:val="28"/>
          <w:szCs w:val="28"/>
        </w:rPr>
      </w:pPr>
    </w:p>
    <w:p w:rsidR="007C7CAD" w:rsidRDefault="007C7CAD" w:rsidP="007C7CAD">
      <w:pPr>
        <w:ind w:firstLine="540"/>
        <w:jc w:val="both"/>
        <w:rPr>
          <w:sz w:val="28"/>
          <w:szCs w:val="28"/>
        </w:rPr>
      </w:pPr>
      <w:r w:rsidRPr="000D2A18">
        <w:rPr>
          <w:b/>
          <w:sz w:val="28"/>
          <w:szCs w:val="28"/>
        </w:rPr>
        <w:t>Учреждение</w:t>
      </w:r>
      <w:r>
        <w:rPr>
          <w:sz w:val="28"/>
          <w:szCs w:val="28"/>
        </w:rPr>
        <w:t xml:space="preserve"> самостоятельно осуществляет финансово-хозяйственную деятельность, имеет самостоятельный баланс и лицевой счет, открытый          в финансовых органах муниципального образования города Ставрополя, имеет круглую печать, штамп, вывеску со своим наименованием. </w:t>
      </w:r>
    </w:p>
    <w:p w:rsidR="009C695A" w:rsidRDefault="009C695A" w:rsidP="007C7CAD">
      <w:pPr>
        <w:ind w:firstLine="540"/>
        <w:jc w:val="both"/>
        <w:rPr>
          <w:sz w:val="28"/>
          <w:szCs w:val="28"/>
        </w:rPr>
      </w:pPr>
    </w:p>
    <w:p w:rsidR="007C7CAD" w:rsidRDefault="007C7CAD" w:rsidP="007C7CAD">
      <w:pPr>
        <w:ind w:firstLine="540"/>
        <w:jc w:val="both"/>
        <w:rPr>
          <w:color w:val="000000"/>
          <w:sz w:val="28"/>
          <w:szCs w:val="28"/>
        </w:rPr>
      </w:pPr>
      <w:r w:rsidRPr="0002002D">
        <w:rPr>
          <w:sz w:val="28"/>
          <w:szCs w:val="28"/>
        </w:rPr>
        <w:t>ОГРН Учреждения</w:t>
      </w:r>
      <w:r>
        <w:rPr>
          <w:sz w:val="28"/>
          <w:szCs w:val="28"/>
        </w:rPr>
        <w:t>:</w:t>
      </w:r>
      <w:r w:rsidRPr="00151C34">
        <w:rPr>
          <w:color w:val="000000"/>
          <w:sz w:val="28"/>
          <w:szCs w:val="28"/>
        </w:rPr>
        <w:t>1022601968267</w:t>
      </w:r>
      <w:r>
        <w:rPr>
          <w:color w:val="000000"/>
          <w:sz w:val="28"/>
          <w:szCs w:val="28"/>
        </w:rPr>
        <w:t>.</w:t>
      </w:r>
    </w:p>
    <w:p w:rsidR="007C7CAD" w:rsidRDefault="007C7CAD" w:rsidP="007C7CA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Учреждения: 2635036370.</w:t>
      </w:r>
    </w:p>
    <w:p w:rsidR="009C695A" w:rsidRDefault="009C695A" w:rsidP="007C7CAD">
      <w:pPr>
        <w:pStyle w:val="p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C7CAD" w:rsidRPr="00906FF6" w:rsidRDefault="007C7CAD" w:rsidP="007C7CAD">
      <w:pPr>
        <w:pStyle w:val="p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2A18">
        <w:rPr>
          <w:rStyle w:val="s7"/>
          <w:b/>
          <w:sz w:val="28"/>
          <w:szCs w:val="28"/>
        </w:rPr>
        <w:t>Учреждение</w:t>
      </w:r>
      <w:r w:rsidR="00FA286D">
        <w:rPr>
          <w:rStyle w:val="s7"/>
          <w:b/>
          <w:sz w:val="28"/>
          <w:szCs w:val="28"/>
        </w:rPr>
        <w:t xml:space="preserve"> </w:t>
      </w:r>
      <w:r w:rsidRPr="00906FF6">
        <w:rPr>
          <w:sz w:val="28"/>
          <w:szCs w:val="28"/>
        </w:rPr>
        <w:t xml:space="preserve">имеет обособленное имущество, самостоятельный баланс, лицевые счета в органах Федерального казначейства, печать со своим наименованием, бланки, штампы. </w:t>
      </w:r>
      <w:r w:rsidRPr="000D2A18">
        <w:rPr>
          <w:b/>
          <w:sz w:val="28"/>
          <w:szCs w:val="28"/>
        </w:rPr>
        <w:t>Учреждение</w:t>
      </w:r>
      <w:r w:rsidRPr="00906FF6">
        <w:rPr>
          <w:sz w:val="28"/>
          <w:szCs w:val="28"/>
        </w:rPr>
        <w:t xml:space="preserve"> от своего имени приобретает и осуществляет имущественные и неимущественные права, несет </w:t>
      </w:r>
      <w:r w:rsidRPr="00906FF6">
        <w:rPr>
          <w:sz w:val="28"/>
          <w:szCs w:val="28"/>
        </w:rPr>
        <w:lastRenderedPageBreak/>
        <w:t>обязанности, выступает истцом и ответчиком в суде в соответствии с федеральными законами.</w:t>
      </w:r>
    </w:p>
    <w:p w:rsidR="009C695A" w:rsidRDefault="009C695A" w:rsidP="007C7CAD">
      <w:pPr>
        <w:pStyle w:val="p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C7CAD" w:rsidRDefault="007C7CAD" w:rsidP="007C7CAD">
      <w:pPr>
        <w:pStyle w:val="p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2A18">
        <w:rPr>
          <w:b/>
          <w:sz w:val="28"/>
          <w:szCs w:val="28"/>
        </w:rPr>
        <w:t>Учреждение</w:t>
      </w:r>
      <w:r w:rsidRPr="00906FF6">
        <w:rPr>
          <w:sz w:val="28"/>
          <w:szCs w:val="28"/>
        </w:rPr>
        <w:t xml:space="preserve">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7C7CAD" w:rsidRPr="00906FF6" w:rsidRDefault="007C7CAD" w:rsidP="007C7CAD">
      <w:pPr>
        <w:pStyle w:val="p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6FF6">
        <w:rPr>
          <w:sz w:val="28"/>
          <w:szCs w:val="28"/>
        </w:rPr>
        <w:t>Собственник имущества Учреждения не несет ответственности по обязательствам Учреждения. Учреждение не отвечает по обязательствам Комитета.</w:t>
      </w:r>
    </w:p>
    <w:p w:rsidR="009C695A" w:rsidRDefault="009C695A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C7CAD" w:rsidRDefault="007C7CAD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D2A18">
        <w:rPr>
          <w:b/>
          <w:sz w:val="28"/>
          <w:szCs w:val="28"/>
        </w:rPr>
        <w:t>Права юридического лица</w:t>
      </w:r>
      <w:r>
        <w:rPr>
          <w:sz w:val="28"/>
          <w:szCs w:val="28"/>
        </w:rPr>
        <w:t xml:space="preserve"> у </w:t>
      </w:r>
      <w:r w:rsidRPr="000D2A18">
        <w:rPr>
          <w:b/>
          <w:sz w:val="28"/>
          <w:szCs w:val="28"/>
        </w:rPr>
        <w:t xml:space="preserve">Учреждения </w:t>
      </w:r>
      <w:r>
        <w:rPr>
          <w:sz w:val="28"/>
          <w:szCs w:val="28"/>
        </w:rPr>
        <w:t>в части ведения финансово-хозяйственной деятельности, предусмотренной Уставом и направленной на подготовку и реализацию воспитательно-образовательного процесса, возникают с момента регистрации Учреждения.</w:t>
      </w:r>
    </w:p>
    <w:p w:rsidR="004F2A02" w:rsidRDefault="004F2A02" w:rsidP="007C7CAD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7CAD" w:rsidRDefault="007C7CAD" w:rsidP="007C7CAD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A18">
        <w:rPr>
          <w:b/>
          <w:sz w:val="28"/>
          <w:szCs w:val="28"/>
        </w:rPr>
        <w:t xml:space="preserve"> Муниципальное задание</w:t>
      </w:r>
      <w:r w:rsidRPr="00906FF6">
        <w:rPr>
          <w:sz w:val="28"/>
          <w:szCs w:val="28"/>
        </w:rPr>
        <w:t xml:space="preserve"> для Учреждения в соответствии </w:t>
      </w:r>
      <w:r w:rsidR="004F2A02">
        <w:rPr>
          <w:sz w:val="28"/>
          <w:szCs w:val="28"/>
        </w:rPr>
        <w:t>с</w:t>
      </w:r>
      <w:r>
        <w:rPr>
          <w:sz w:val="28"/>
          <w:szCs w:val="28"/>
        </w:rPr>
        <w:t xml:space="preserve"> предусмотренным</w:t>
      </w:r>
      <w:r w:rsidRPr="00906FF6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>,</w:t>
      </w:r>
      <w:r w:rsidRPr="00906FF6">
        <w:rPr>
          <w:sz w:val="28"/>
          <w:szCs w:val="28"/>
        </w:rPr>
        <w:t xml:space="preserve"> основными видами </w:t>
      </w:r>
      <w:r w:rsidR="004F2A02" w:rsidRPr="00906FF6">
        <w:rPr>
          <w:sz w:val="28"/>
          <w:szCs w:val="28"/>
        </w:rPr>
        <w:t>деятельности утверждает</w:t>
      </w:r>
      <w:r w:rsidRPr="00906FF6">
        <w:rPr>
          <w:sz w:val="28"/>
          <w:szCs w:val="28"/>
        </w:rPr>
        <w:t xml:space="preserve"> Учредитель. </w:t>
      </w:r>
      <w:r w:rsidRPr="00F9324B">
        <w:rPr>
          <w:sz w:val="28"/>
          <w:szCs w:val="28"/>
        </w:rPr>
        <w:t>У</w:t>
      </w:r>
      <w:r>
        <w:rPr>
          <w:sz w:val="28"/>
          <w:szCs w:val="28"/>
        </w:rPr>
        <w:t>чреждение</w:t>
      </w:r>
      <w:r w:rsidRPr="00F9324B">
        <w:rPr>
          <w:sz w:val="28"/>
          <w:szCs w:val="28"/>
        </w:rPr>
        <w:t xml:space="preserve"> не вправе отказаться от его выполнения.</w:t>
      </w:r>
    </w:p>
    <w:p w:rsidR="004F2A02" w:rsidRDefault="004F2A02" w:rsidP="007C7CAD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7CAD" w:rsidRPr="00906FF6" w:rsidRDefault="007C7CAD" w:rsidP="007C7CAD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A18">
        <w:rPr>
          <w:b/>
          <w:sz w:val="28"/>
          <w:szCs w:val="28"/>
        </w:rPr>
        <w:t>Учреждение вправе</w:t>
      </w:r>
      <w:r w:rsidRPr="00906FF6">
        <w:rPr>
          <w:sz w:val="28"/>
          <w:szCs w:val="28"/>
        </w:rPr>
        <w:t xml:space="preserve"> выполнять работы, оказывать услуги, относящиеся к его основной деятельности, для граждан и (или) юридических лиц за плату и на одинаковых при оказании однородных услуг условиях в порядке, установленном федеральными законами. Наряду с видами основной деятельности </w:t>
      </w:r>
      <w:r w:rsidRPr="000D2A18">
        <w:rPr>
          <w:b/>
          <w:sz w:val="28"/>
          <w:szCs w:val="28"/>
        </w:rPr>
        <w:t>Учреждение</w:t>
      </w:r>
      <w:r w:rsidRPr="00906FF6">
        <w:rPr>
          <w:sz w:val="28"/>
          <w:szCs w:val="28"/>
        </w:rPr>
        <w:t xml:space="preserve"> может осуществлять иные виды деятельности, предусмотренные настоящим Уставом, лишь постольку, поскольку это служит достижению целей, ради которых Учреждение создано,и соответствующие этим целям.</w:t>
      </w:r>
    </w:p>
    <w:p w:rsidR="004F2A02" w:rsidRDefault="004F2A02" w:rsidP="007C7CAD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7CAD" w:rsidRDefault="007C7CAD" w:rsidP="007C7CAD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A18">
        <w:rPr>
          <w:b/>
          <w:sz w:val="28"/>
          <w:szCs w:val="28"/>
        </w:rPr>
        <w:t>Учреждение</w:t>
      </w:r>
      <w:r>
        <w:rPr>
          <w:sz w:val="28"/>
          <w:szCs w:val="28"/>
        </w:rPr>
        <w:t xml:space="preserve"> проходит лицензирование</w:t>
      </w:r>
      <w:r w:rsidRPr="00906FF6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4F2A02" w:rsidRDefault="004F2A02" w:rsidP="007C7CAD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7CAD" w:rsidRDefault="007C7CAD" w:rsidP="007C7CAD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6FF6">
        <w:rPr>
          <w:sz w:val="28"/>
          <w:szCs w:val="28"/>
        </w:rPr>
        <w:t xml:space="preserve">В </w:t>
      </w:r>
      <w:r w:rsidRPr="000D2A18">
        <w:rPr>
          <w:b/>
          <w:sz w:val="28"/>
          <w:szCs w:val="28"/>
        </w:rPr>
        <w:t>Учреждении</w:t>
      </w:r>
      <w:r w:rsidRPr="00906FF6">
        <w:rPr>
          <w:sz w:val="28"/>
          <w:szCs w:val="28"/>
        </w:rPr>
        <w:t xml:space="preserve">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</w:t>
      </w:r>
      <w:r w:rsidR="001027DC" w:rsidRPr="00906FF6">
        <w:rPr>
          <w:sz w:val="28"/>
          <w:szCs w:val="28"/>
        </w:rPr>
        <w:t xml:space="preserve">объединения, </w:t>
      </w:r>
      <w:r w:rsidRPr="00906FF6">
        <w:rPr>
          <w:sz w:val="28"/>
          <w:szCs w:val="28"/>
        </w:rPr>
        <w:t>в том числе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1027DC" w:rsidRDefault="001027DC" w:rsidP="007C7CAD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C7CAD" w:rsidRPr="00906FF6" w:rsidRDefault="007C7CAD" w:rsidP="007C7CAD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A18">
        <w:rPr>
          <w:b/>
          <w:sz w:val="28"/>
          <w:szCs w:val="28"/>
        </w:rPr>
        <w:t>Учреждение</w:t>
      </w:r>
      <w:r w:rsidRPr="00906FF6">
        <w:rPr>
          <w:sz w:val="28"/>
          <w:szCs w:val="28"/>
        </w:rPr>
        <w:t xml:space="preserve"> размещает на официальном сайте в информационно-телекоммуникационной сети "Интернет" информацию в соответствии с перечнем сведений, установленных действующим </w:t>
      </w:r>
      <w:r w:rsidR="009F61FC" w:rsidRPr="00906FF6">
        <w:rPr>
          <w:sz w:val="28"/>
          <w:szCs w:val="28"/>
        </w:rPr>
        <w:t xml:space="preserve">законодательством, </w:t>
      </w:r>
      <w:r w:rsidR="009F61FC">
        <w:rPr>
          <w:sz w:val="28"/>
          <w:szCs w:val="28"/>
        </w:rPr>
        <w:t>и</w:t>
      </w:r>
      <w:r w:rsidRPr="00906FF6">
        <w:rPr>
          <w:sz w:val="28"/>
          <w:szCs w:val="28"/>
        </w:rPr>
        <w:t xml:space="preserve"> обеспечивает ее обновление.</w:t>
      </w:r>
    </w:p>
    <w:p w:rsidR="001027DC" w:rsidRDefault="001027DC" w:rsidP="007C7CAD">
      <w:pPr>
        <w:ind w:firstLine="540"/>
        <w:jc w:val="both"/>
        <w:rPr>
          <w:sz w:val="28"/>
          <w:szCs w:val="28"/>
        </w:rPr>
      </w:pPr>
    </w:p>
    <w:p w:rsidR="001027DC" w:rsidRDefault="001027DC" w:rsidP="007C7CAD">
      <w:pPr>
        <w:ind w:firstLine="540"/>
        <w:jc w:val="both"/>
        <w:rPr>
          <w:sz w:val="28"/>
          <w:szCs w:val="28"/>
        </w:rPr>
      </w:pPr>
    </w:p>
    <w:p w:rsidR="007C7CAD" w:rsidRPr="00906FF6" w:rsidRDefault="007C7CAD" w:rsidP="007C7CAD">
      <w:pPr>
        <w:ind w:firstLine="540"/>
        <w:jc w:val="both"/>
        <w:rPr>
          <w:sz w:val="28"/>
          <w:szCs w:val="28"/>
        </w:rPr>
      </w:pPr>
      <w:r w:rsidRPr="00906FF6">
        <w:rPr>
          <w:sz w:val="28"/>
          <w:szCs w:val="28"/>
        </w:rPr>
        <w:t xml:space="preserve">Для реализации основных уставных задач в </w:t>
      </w:r>
      <w:r w:rsidRPr="000D2A18">
        <w:rPr>
          <w:b/>
          <w:sz w:val="28"/>
          <w:szCs w:val="28"/>
        </w:rPr>
        <w:t>Учреждении</w:t>
      </w:r>
      <w:r w:rsidRPr="00906FF6">
        <w:rPr>
          <w:sz w:val="28"/>
          <w:szCs w:val="28"/>
        </w:rPr>
        <w:t xml:space="preserve"> создаются структурные подразделения (отделы, центры, службы), которые действуют на основании положений.</w:t>
      </w:r>
    </w:p>
    <w:p w:rsidR="001027DC" w:rsidRDefault="001027DC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C7CAD" w:rsidRPr="00906FF6" w:rsidRDefault="007C7CAD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06FF6">
        <w:rPr>
          <w:sz w:val="28"/>
          <w:szCs w:val="28"/>
        </w:rPr>
        <w:t xml:space="preserve">По инициативе обучающихся в </w:t>
      </w:r>
      <w:r w:rsidRPr="000D2A18">
        <w:rPr>
          <w:b/>
          <w:sz w:val="28"/>
          <w:szCs w:val="28"/>
        </w:rPr>
        <w:t>Учреждении</w:t>
      </w:r>
      <w:r w:rsidRPr="00906FF6">
        <w:rPr>
          <w:sz w:val="28"/>
          <w:szCs w:val="28"/>
        </w:rPr>
        <w:t xml:space="preserve"> могут создаваться детские общественные объединения, деятельность которых регламентируется положениями о данных объединениях. </w:t>
      </w:r>
    </w:p>
    <w:p w:rsidR="001027DC" w:rsidRDefault="001027DC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C7CAD" w:rsidRPr="00906FF6" w:rsidRDefault="007C7CAD" w:rsidP="007C7C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D2A18">
        <w:rPr>
          <w:b/>
          <w:sz w:val="28"/>
          <w:szCs w:val="28"/>
        </w:rPr>
        <w:t>Учреждение</w:t>
      </w:r>
      <w:r w:rsidRPr="00906FF6">
        <w:rPr>
          <w:sz w:val="28"/>
          <w:szCs w:val="28"/>
        </w:rPr>
        <w:t xml:space="preserve"> в целях выполнения стоящих перед ним задач имеет право устанавливать прямые связи с предприятиями, </w:t>
      </w:r>
      <w:r w:rsidR="001027DC" w:rsidRPr="00906FF6">
        <w:rPr>
          <w:sz w:val="28"/>
          <w:szCs w:val="28"/>
        </w:rPr>
        <w:t>учреждениями и</w:t>
      </w:r>
      <w:r w:rsidRPr="00906FF6">
        <w:rPr>
          <w:sz w:val="28"/>
          <w:szCs w:val="28"/>
        </w:rPr>
        <w:t xml:space="preserve"> организациями, в том числе иностранными.</w:t>
      </w:r>
    </w:p>
    <w:p w:rsidR="001027DC" w:rsidRDefault="001027DC" w:rsidP="007C7CAD">
      <w:pPr>
        <w:pStyle w:val="2"/>
        <w:ind w:firstLine="567"/>
        <w:jc w:val="both"/>
        <w:rPr>
          <w:sz w:val="28"/>
          <w:szCs w:val="28"/>
        </w:rPr>
      </w:pPr>
    </w:p>
    <w:p w:rsidR="007C7CAD" w:rsidRPr="00906FF6" w:rsidRDefault="007C7CAD" w:rsidP="007C7CAD">
      <w:pPr>
        <w:pStyle w:val="2"/>
        <w:ind w:firstLine="567"/>
        <w:jc w:val="both"/>
        <w:rPr>
          <w:sz w:val="28"/>
          <w:szCs w:val="28"/>
        </w:rPr>
      </w:pPr>
      <w:r w:rsidRPr="000D2A18">
        <w:rPr>
          <w:b/>
          <w:sz w:val="28"/>
          <w:szCs w:val="28"/>
        </w:rPr>
        <w:t>Учреждение</w:t>
      </w:r>
      <w:r w:rsidRPr="00906FF6">
        <w:rPr>
          <w:sz w:val="28"/>
          <w:szCs w:val="28"/>
        </w:rPr>
        <w:t xml:space="preserve"> осуществляет разработку и проведение мероприятий по защите персональных данных и информ</w:t>
      </w:r>
      <w:r w:rsidR="00FA286D">
        <w:rPr>
          <w:sz w:val="28"/>
          <w:szCs w:val="28"/>
        </w:rPr>
        <w:t>ации с ограниченным доступом</w:t>
      </w:r>
      <w:r w:rsidRPr="00906FF6">
        <w:rPr>
          <w:sz w:val="28"/>
          <w:szCs w:val="28"/>
        </w:rPr>
        <w:t xml:space="preserve"> и от ее утечки по техническим и </w:t>
      </w:r>
      <w:r w:rsidR="00FA286D">
        <w:rPr>
          <w:sz w:val="28"/>
          <w:szCs w:val="28"/>
        </w:rPr>
        <w:t xml:space="preserve">другим каналам в соответствии </w:t>
      </w:r>
      <w:r w:rsidR="001027DC">
        <w:rPr>
          <w:sz w:val="28"/>
          <w:szCs w:val="28"/>
        </w:rPr>
        <w:t>с</w:t>
      </w:r>
      <w:r w:rsidRPr="00906FF6">
        <w:rPr>
          <w:sz w:val="28"/>
          <w:szCs w:val="28"/>
        </w:rPr>
        <w:t xml:space="preserve"> законодательством Российской Федерации. </w:t>
      </w:r>
    </w:p>
    <w:p w:rsidR="001027DC" w:rsidRDefault="001027DC" w:rsidP="007C7CAD">
      <w:pPr>
        <w:rPr>
          <w:sz w:val="28"/>
          <w:szCs w:val="28"/>
        </w:rPr>
      </w:pPr>
    </w:p>
    <w:p w:rsidR="000D2A18" w:rsidRDefault="007C7CAD" w:rsidP="001027DC">
      <w:pPr>
        <w:ind w:firstLine="567"/>
        <w:jc w:val="both"/>
        <w:rPr>
          <w:sz w:val="28"/>
          <w:szCs w:val="28"/>
        </w:rPr>
      </w:pPr>
      <w:r w:rsidRPr="000D2A18">
        <w:rPr>
          <w:b/>
          <w:sz w:val="28"/>
          <w:szCs w:val="28"/>
        </w:rPr>
        <w:t>Учреждение</w:t>
      </w:r>
      <w:r w:rsidRPr="00906FF6">
        <w:rPr>
          <w:sz w:val="28"/>
          <w:szCs w:val="28"/>
        </w:rPr>
        <w:t xml:space="preserve"> в соответствии с законодательством Российской Федерации в пределах своей компетенции осуществляет мероприятия по</w:t>
      </w:r>
    </w:p>
    <w:p w:rsidR="000D2A18" w:rsidRDefault="007C7CAD" w:rsidP="001027DC">
      <w:pPr>
        <w:ind w:firstLine="567"/>
        <w:jc w:val="both"/>
        <w:rPr>
          <w:sz w:val="28"/>
          <w:szCs w:val="28"/>
        </w:rPr>
      </w:pPr>
      <w:r w:rsidRPr="00906FF6">
        <w:rPr>
          <w:sz w:val="28"/>
          <w:szCs w:val="28"/>
        </w:rPr>
        <w:t xml:space="preserve"> мобилизационной подготовке, </w:t>
      </w:r>
    </w:p>
    <w:p w:rsidR="000D2A18" w:rsidRDefault="007C7CAD" w:rsidP="001027DC">
      <w:pPr>
        <w:ind w:firstLine="567"/>
        <w:jc w:val="both"/>
        <w:rPr>
          <w:sz w:val="28"/>
          <w:szCs w:val="28"/>
        </w:rPr>
      </w:pPr>
      <w:r w:rsidRPr="00906FF6">
        <w:rPr>
          <w:sz w:val="28"/>
          <w:szCs w:val="28"/>
        </w:rPr>
        <w:t xml:space="preserve">гражданской обороне, </w:t>
      </w:r>
    </w:p>
    <w:p w:rsidR="000D2A18" w:rsidRDefault="001027DC" w:rsidP="00102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антитеррористической безопасности, </w:t>
      </w:r>
    </w:p>
    <w:p w:rsidR="000D2A18" w:rsidRDefault="000D2A18" w:rsidP="00102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</w:t>
      </w:r>
      <w:r w:rsidR="001027DC">
        <w:rPr>
          <w:sz w:val="28"/>
          <w:szCs w:val="28"/>
        </w:rPr>
        <w:t xml:space="preserve">безопасности жизни и здоровья участников образовательного процесса, </w:t>
      </w:r>
    </w:p>
    <w:p w:rsidR="007C7CAD" w:rsidRDefault="007C7CAD" w:rsidP="001027DC">
      <w:pPr>
        <w:ind w:firstLine="567"/>
        <w:jc w:val="both"/>
      </w:pPr>
      <w:r w:rsidRPr="00906FF6">
        <w:rPr>
          <w:sz w:val="28"/>
          <w:szCs w:val="28"/>
        </w:rPr>
        <w:t xml:space="preserve">предупреждению </w:t>
      </w:r>
      <w:r w:rsidR="001027DC">
        <w:rPr>
          <w:sz w:val="28"/>
          <w:szCs w:val="28"/>
        </w:rPr>
        <w:t>и</w:t>
      </w:r>
      <w:r w:rsidRPr="00906FF6">
        <w:rPr>
          <w:sz w:val="28"/>
          <w:szCs w:val="28"/>
        </w:rPr>
        <w:t xml:space="preserve"> ликвидации чрезвычайных ситуаций</w:t>
      </w:r>
    </w:p>
    <w:p w:rsidR="00095544" w:rsidRDefault="00095544" w:rsidP="007C7CAD"/>
    <w:sectPr w:rsidR="00095544" w:rsidSect="0050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  <w:rPr>
        <w:rFonts w:cs="Times New Roman"/>
      </w:rPr>
    </w:lvl>
  </w:abstractNum>
  <w:abstractNum w:abstractNumId="1">
    <w:nsid w:val="04C64302"/>
    <w:multiLevelType w:val="multilevel"/>
    <w:tmpl w:val="B77C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CAD"/>
    <w:rsid w:val="000363EC"/>
    <w:rsid w:val="00095544"/>
    <w:rsid w:val="000D2A18"/>
    <w:rsid w:val="001027DC"/>
    <w:rsid w:val="001B7887"/>
    <w:rsid w:val="00206C49"/>
    <w:rsid w:val="00390E2C"/>
    <w:rsid w:val="003E5799"/>
    <w:rsid w:val="004F2A02"/>
    <w:rsid w:val="00506CF9"/>
    <w:rsid w:val="00511434"/>
    <w:rsid w:val="006C6F56"/>
    <w:rsid w:val="007C7CAD"/>
    <w:rsid w:val="00854256"/>
    <w:rsid w:val="00921D9A"/>
    <w:rsid w:val="009C695A"/>
    <w:rsid w:val="009F61FC"/>
    <w:rsid w:val="00A41EA4"/>
    <w:rsid w:val="00BD246E"/>
    <w:rsid w:val="00D11998"/>
    <w:rsid w:val="00E63621"/>
    <w:rsid w:val="00FA2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C7CAD"/>
    <w:pPr>
      <w:spacing w:before="100" w:beforeAutospacing="1" w:after="100" w:afterAutospacing="1"/>
    </w:pPr>
  </w:style>
  <w:style w:type="character" w:customStyle="1" w:styleId="s7">
    <w:name w:val="s7"/>
    <w:basedOn w:val="a0"/>
    <w:rsid w:val="007C7CAD"/>
  </w:style>
  <w:style w:type="paragraph" w:customStyle="1" w:styleId="2">
    <w:name w:val="Обычный2"/>
    <w:rsid w:val="007C7CA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ru-RU"/>
    </w:rPr>
  </w:style>
  <w:style w:type="character" w:customStyle="1" w:styleId="js-message-subject">
    <w:name w:val="js-message-subject"/>
    <w:basedOn w:val="a0"/>
    <w:rsid w:val="00921D9A"/>
  </w:style>
  <w:style w:type="paragraph" w:styleId="a3">
    <w:name w:val="Normal (Web)"/>
    <w:basedOn w:val="a"/>
    <w:uiPriority w:val="99"/>
    <w:unhideWhenUsed/>
    <w:rsid w:val="00D119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1998"/>
  </w:style>
  <w:style w:type="character" w:styleId="a4">
    <w:name w:val="Hyperlink"/>
    <w:basedOn w:val="a0"/>
    <w:uiPriority w:val="99"/>
    <w:semiHidden/>
    <w:unhideWhenUsed/>
    <w:rsid w:val="00D11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vdd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GUTOROVA</dc:creator>
  <cp:keywords/>
  <dc:description/>
  <cp:lastModifiedBy>Roma</cp:lastModifiedBy>
  <cp:revision>18</cp:revision>
  <dcterms:created xsi:type="dcterms:W3CDTF">2016-12-03T10:08:00Z</dcterms:created>
  <dcterms:modified xsi:type="dcterms:W3CDTF">2025-02-20T06:27:00Z</dcterms:modified>
</cp:coreProperties>
</file>